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2BA7" w14:textId="77777777" w:rsidR="00660440" w:rsidRDefault="00660440" w:rsidP="00660440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proofErr w:type="spellStart"/>
      <w:r w:rsidRPr="00660440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Všeobecné</w:t>
      </w:r>
      <w:proofErr w:type="spellEnd"/>
      <w:r w:rsidRPr="00660440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 w:rsidRPr="00660440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obchodní</w:t>
      </w:r>
      <w:proofErr w:type="spellEnd"/>
      <w:r w:rsidRPr="00660440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 w:rsidRPr="00660440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podmínky</w:t>
      </w:r>
      <w:proofErr w:type="spellEnd"/>
      <w:r w:rsidRPr="00660440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 w:rsidRPr="00660440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jazykové</w:t>
      </w:r>
      <w:proofErr w:type="spellEnd"/>
      <w:r w:rsidRPr="00660440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 w:rsidRPr="00660440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školy</w:t>
      </w:r>
      <w:proofErr w:type="spellEnd"/>
    </w:p>
    <w:p w14:paraId="72CA6907" w14:textId="77777777" w:rsidR="0071202D" w:rsidRPr="00660440" w:rsidRDefault="0071202D" w:rsidP="00660440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JAZYKAN</w:t>
      </w:r>
    </w:p>
    <w:p w14:paraId="5A2C16B2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JAZYKOVÁ ŠKOLA</w:t>
      </w:r>
      <w:r w:rsidR="001B11A8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Jazyková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škola</w:t>
      </w:r>
      <w:proofErr w:type="spellEnd"/>
      <w:r w:rsidR="0071202D">
        <w:rPr>
          <w:rFonts w:ascii="Arial" w:eastAsia="Times New Roman" w:hAnsi="Arial" w:cs="Arial"/>
          <w:color w:val="000000"/>
          <w:sz w:val="24"/>
          <w:szCs w:val="24"/>
        </w:rPr>
        <w:t xml:space="preserve"> JAZYKAN,</w:t>
      </w:r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Mgr. Veronika Bednářová, IČ 75406136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dále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škola</w:t>
      </w:r>
      <w:proofErr w:type="spellEnd"/>
      <w:r w:rsidR="00DD0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D2D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="00DD0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D0D2D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="00DD0D2D">
        <w:rPr>
          <w:rFonts w:ascii="Arial" w:eastAsia="Times New Roman" w:hAnsi="Arial" w:cs="Arial"/>
          <w:color w:val="000000"/>
          <w:sz w:val="24"/>
          <w:szCs w:val="24"/>
        </w:rPr>
        <w:t xml:space="preserve"> centrum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poskytuje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služby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oblasti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vzdělávání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přičemž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tyto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podmínky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upravují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smluvní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vztah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mezi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jazykových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jsou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pro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zúčastněné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strany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závazné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Cílem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poskytnout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studentům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co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nejkvalitnější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služby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oblasti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vzdělávání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686F8CE5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PŘIHLÁŠENÍ DO KURZU A VZNIK SMLUVNÍHO VZTAHU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Smluvní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vztah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mezi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vzniká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základě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vyplnění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přihlášky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webových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stránek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www.jazyk</w:t>
      </w:r>
      <w:r w:rsidR="001B11A8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.cz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přihlášky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vyplněné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1B11A8">
        <w:rPr>
          <w:rFonts w:ascii="Arial" w:eastAsia="Times New Roman" w:hAnsi="Arial" w:cs="Arial"/>
          <w:color w:val="000000"/>
          <w:sz w:val="24"/>
          <w:szCs w:val="24"/>
        </w:rPr>
        <w:t>anceláři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školy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Jazykan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může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přihlášení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odstoupit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písemnou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formou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formou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emailu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uplynutí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lhůty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pro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řádné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zaplacení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uvedené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bodě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III</w:t>
      </w:r>
      <w:proofErr w:type="gram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.,  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této</w:t>
      </w:r>
      <w:proofErr w:type="spellEnd"/>
      <w:proofErr w:type="gram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smlouvy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odstoupení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řádném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zaplacení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upraveno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bodě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IV. (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Storno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podmínky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). </w:t>
      </w:r>
    </w:p>
    <w:p w14:paraId="1A7D0C0E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PLATBA</w:t>
      </w:r>
    </w:p>
    <w:p w14:paraId="4A4426EA" w14:textId="77777777" w:rsidR="00660440" w:rsidRPr="00660440" w:rsidRDefault="00660440" w:rsidP="00660440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možné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hradit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převodem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účtu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účet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hotově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kanceláři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školy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Jazykan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Horní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náměstí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17,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Znojmo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hrazeno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základě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obdržení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výzvy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k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zaplacení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1B11A8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informaci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zařazení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nejméně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však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7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dní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před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začátkem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Číslo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účtu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školy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Jazykan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je 2110303693 / 2700 (UniCredit bank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variabilní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symbol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platby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číslo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faktury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kolonky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zpráva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pro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příjemce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” student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vyplní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své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jméno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395B0D5" w14:textId="77777777" w:rsidR="00660440" w:rsidRPr="00660440" w:rsidRDefault="00660440" w:rsidP="00660440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Individuální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jsou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hrazeny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vždy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předem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délce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10ti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lekcí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0AD9C58" w14:textId="77777777" w:rsidR="00660440" w:rsidRDefault="00660440" w:rsidP="00660440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Dostane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-li se 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plnění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závazků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objednávky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prodlení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může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něm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požadovat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úrok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prodlení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výši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0,1%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dlužné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částky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každý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započatý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den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prodlení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6F53A1F3" w14:textId="77777777" w:rsidR="001B11A8" w:rsidRPr="00660440" w:rsidRDefault="001B11A8" w:rsidP="00660440">
      <w:pPr>
        <w:numPr>
          <w:ilvl w:val="0"/>
          <w:numId w:val="1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Při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platbě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formou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splátek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cena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vyšší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 10% 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celkové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částky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678DA24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STORNO PODMÍNKY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5558274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Podmínky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pro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stornování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zařazení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jsou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následující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C7A5ADC" w14:textId="77777777" w:rsidR="00660440" w:rsidRPr="00660440" w:rsidRDefault="00660440" w:rsidP="00660440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Zařazení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možné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stornovat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pouze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písemnou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formou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formou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emailu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CFC5EAC" w14:textId="77777777" w:rsidR="00660440" w:rsidRPr="00660440" w:rsidRDefault="00660440" w:rsidP="00660440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Stornování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zařazení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</w:t>
      </w:r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1.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hodiny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zahájení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– 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storno</w:t>
      </w:r>
      <w:proofErr w:type="spellEnd"/>
      <w:proofErr w:type="gram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poplatek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50%</w:t>
      </w:r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z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8C8C188" w14:textId="77777777" w:rsidR="009D36AB" w:rsidRDefault="00660440" w:rsidP="009D36AB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lastRenderedPageBreak/>
        <w:t>Stornování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zařazení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hodiny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zah</w:t>
      </w:r>
      <w:r w:rsidR="001B11A8">
        <w:rPr>
          <w:rFonts w:ascii="Arial" w:eastAsia="Times New Roman" w:hAnsi="Arial" w:cs="Arial"/>
          <w:color w:val="000000"/>
          <w:sz w:val="24"/>
          <w:szCs w:val="24"/>
        </w:rPr>
        <w:t>ájení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storno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11A8">
        <w:rPr>
          <w:rFonts w:ascii="Arial" w:eastAsia="Times New Roman" w:hAnsi="Arial" w:cs="Arial"/>
          <w:color w:val="000000"/>
          <w:sz w:val="24"/>
          <w:szCs w:val="24"/>
        </w:rPr>
        <w:t>poplatek</w:t>
      </w:r>
      <w:proofErr w:type="spellEnd"/>
      <w:r w:rsidR="001B11A8">
        <w:rPr>
          <w:rFonts w:ascii="Arial" w:eastAsia="Times New Roman" w:hAnsi="Arial" w:cs="Arial"/>
          <w:color w:val="000000"/>
          <w:sz w:val="24"/>
          <w:szCs w:val="24"/>
        </w:rPr>
        <w:t>: 75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t>%</w:t>
      </w:r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D36AB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9D36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8B5381B" w14:textId="77777777" w:rsidR="00660440" w:rsidRPr="009D36AB" w:rsidRDefault="009D36AB" w:rsidP="009D36AB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Stornování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docházky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po 10.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hodině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zahájení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storno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poplatek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100%  </w:t>
      </w:r>
      <w:r w:rsidR="00660440" w:rsidRPr="009D36AB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B361209" w14:textId="10A89771" w:rsidR="00660440" w:rsidRPr="00660440" w:rsidRDefault="00660440" w:rsidP="00660440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vyhraje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právo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zrušit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skupink</w:t>
      </w:r>
      <w:r w:rsidR="009D36AB">
        <w:rPr>
          <w:rFonts w:ascii="Arial" w:eastAsia="Times New Roman" w:hAnsi="Arial" w:cs="Arial"/>
          <w:color w:val="000000"/>
          <w:sz w:val="24"/>
          <w:szCs w:val="24"/>
        </w:rPr>
        <w:t>u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počtem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studentů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nižším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než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154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nabídnout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studentovi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možnost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pokračovat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jinou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skupinou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stejné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vědomostní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úrovni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pokud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tato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skupina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existuje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či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navýšit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cenu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stávajícího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pokud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souhlasí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všichni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zúčastnění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  </w:t>
      </w:r>
    </w:p>
    <w:p w14:paraId="645EE63E" w14:textId="77777777" w:rsidR="00660440" w:rsidRPr="00660440" w:rsidRDefault="00660440" w:rsidP="00660440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Jazykový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vyhrazuje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právo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změnu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kurzech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změna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učební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osnovy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změna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místa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konání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změna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učebny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změna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výukového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materiálu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přesunutí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zrušení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hodiny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apod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.) 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zároveň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vyhrazuje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právo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zrušení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části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7B3C5D8" w14:textId="77777777" w:rsidR="00660440" w:rsidRPr="00660440" w:rsidRDefault="00660440" w:rsidP="00660440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Dojde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-li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změně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k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zrušení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bude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neprodleně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informován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6B9C9D5" w14:textId="77777777" w:rsidR="00660440" w:rsidRPr="00660440" w:rsidRDefault="00660440" w:rsidP="00660440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zrušení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části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vzniká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studentovi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nárok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vrácení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poměrné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části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uhrazeného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1080CC78" w14:textId="77777777" w:rsidR="00660440" w:rsidRPr="00660440" w:rsidRDefault="00660440" w:rsidP="00660440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vrácení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části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celého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bude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částka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základě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požadavku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zákazníka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převedena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účet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14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dnů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830D423" w14:textId="77777777" w:rsidR="00660440" w:rsidRPr="00660440" w:rsidRDefault="00660440" w:rsidP="00660440">
      <w:pPr>
        <w:numPr>
          <w:ilvl w:val="0"/>
          <w:numId w:val="2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Storno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podmínky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poplatky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vztahují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pro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kdy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poskytla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studentovi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možnost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zúčastnit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podle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požadavků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uvedených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přihlášce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44471390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V. ZMEŠKANÉ HODINY</w:t>
      </w:r>
    </w:p>
    <w:p w14:paraId="75C654C6" w14:textId="77777777" w:rsidR="00660440" w:rsidRPr="00660440" w:rsidRDefault="00660440" w:rsidP="00660440">
      <w:pPr>
        <w:numPr>
          <w:ilvl w:val="0"/>
          <w:numId w:val="3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U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skupinové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za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neúčast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výuce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neposkytuje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žádnou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finanční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ani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jinou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kompenzaci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4AF2B7C" w14:textId="77777777" w:rsidR="00660440" w:rsidRPr="00660440" w:rsidRDefault="00660440" w:rsidP="00660440">
      <w:pPr>
        <w:numPr>
          <w:ilvl w:val="0"/>
          <w:numId w:val="3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odůvodněném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např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absence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základě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předloženého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lékařského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potvrzení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bude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studentovi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nabídnuta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možnost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nahradit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9D36AB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zmeškané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hodiny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jiné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skupině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stejné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úrovni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pokud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taková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skupinka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existuje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F24221D" w14:textId="77777777" w:rsidR="00660440" w:rsidRPr="00660440" w:rsidRDefault="00660440" w:rsidP="00660440">
      <w:pPr>
        <w:numPr>
          <w:ilvl w:val="0"/>
          <w:numId w:val="3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plánované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nepřítomnosti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delší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než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týdnů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nárok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slevu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20 %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Plánovanou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nepřítomností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rozumí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nepřítomnost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oznámená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jazykovému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centru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zahájením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83DAC39" w14:textId="77777777" w:rsidR="00660440" w:rsidRPr="00660440" w:rsidRDefault="00660440" w:rsidP="00660440">
      <w:pPr>
        <w:numPr>
          <w:ilvl w:val="0"/>
          <w:numId w:val="3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Pokud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dojde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k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zameškání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bez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řádné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omluvy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individuální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poskytována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studentovi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žádná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kompenzace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104B995" w14:textId="23E11AA0" w:rsidR="00660440" w:rsidRPr="00660440" w:rsidRDefault="00660440" w:rsidP="00660440">
      <w:pPr>
        <w:numPr>
          <w:ilvl w:val="0"/>
          <w:numId w:val="3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Pokud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dojde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zrušení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individuálních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lekcí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ze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studentovy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strany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r w:rsidR="008E1543">
        <w:rPr>
          <w:rFonts w:ascii="Arial" w:eastAsia="Times New Roman" w:hAnsi="Arial" w:cs="Arial"/>
          <w:color w:val="000000"/>
          <w:sz w:val="24"/>
          <w:szCs w:val="24"/>
        </w:rPr>
        <w:t>48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hodin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předchozího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dne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zahájením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je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domluven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náhradní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termín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peníze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přesouvají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D506FC7" w14:textId="77777777" w:rsidR="009D36AB" w:rsidRDefault="00660440" w:rsidP="009D36AB">
      <w:pPr>
        <w:numPr>
          <w:ilvl w:val="0"/>
          <w:numId w:val="3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Pokud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nedojde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zrušení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individuálních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lekcí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do 24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hodin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lekcí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peníze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propadají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nemá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nárok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náhradu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zameškané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hodiny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D36AB" w:rsidRP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1DD1FA7" w14:textId="77777777" w:rsidR="009D36AB" w:rsidRDefault="009D36AB" w:rsidP="009D36AB">
      <w:pPr>
        <w:numPr>
          <w:ilvl w:val="0"/>
          <w:numId w:val="3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Pokud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dojde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zrušení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strany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je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studentovi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poskytnut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náhradní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termín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1414F8" w14:textId="77777777" w:rsidR="00B9033D" w:rsidRDefault="00B9033D" w:rsidP="009D36AB">
      <w:pPr>
        <w:numPr>
          <w:ilvl w:val="0"/>
          <w:numId w:val="3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Maximální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počet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zrušených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hodin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předepsané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lhůtě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následující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C755CFD" w14:textId="77777777" w:rsidR="00B9033D" w:rsidRDefault="00B9033D" w:rsidP="00B9033D">
      <w:p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Kurz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trvání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10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lekcí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– max. 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zrušená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lekce</w:t>
      </w:r>
      <w:proofErr w:type="spellEnd"/>
    </w:p>
    <w:p w14:paraId="2D7D2928" w14:textId="77777777" w:rsidR="00B9033D" w:rsidRDefault="00B9033D" w:rsidP="00B9033D">
      <w:p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Kurz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trvání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20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lekcí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– max. 2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zrušené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lekce</w:t>
      </w:r>
      <w:proofErr w:type="spellEnd"/>
    </w:p>
    <w:p w14:paraId="35A0B5CE" w14:textId="77777777" w:rsidR="00B9033D" w:rsidRPr="00660440" w:rsidRDefault="00B9033D" w:rsidP="00B9033D">
      <w:p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</w:p>
    <w:p w14:paraId="716B643E" w14:textId="77777777" w:rsidR="00660440" w:rsidRPr="00660440" w:rsidRDefault="00660440" w:rsidP="009D36AB">
      <w:p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</w:p>
    <w:p w14:paraId="3FF19882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VI. VÝUKA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probíhá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vždy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řádně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dohodnutém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termínu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Výuka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koná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státních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svátcích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dle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domluvy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studentů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jednotlivých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kurzů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t>však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době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školních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prázdnin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probíhají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všechny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výjimkou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pro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žáky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základních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středních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případných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změnách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harmonogramu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např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konání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či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nekonání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období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školních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prázdnin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bude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rozhodnuto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přihlédnutím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zájem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většiny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skupině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základě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dohody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lektorem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daném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budou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této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změně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včas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informováni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změny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místa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bude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tato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změna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studentům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oznámena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včas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zahájením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27481FA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VII. PŘISTOUPENÍ DO KURZU A JEHO ZMĚNA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br/>
        <w:t xml:space="preserve">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přistoupí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již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probíhajícího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více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než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týdny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zahájení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nárok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slevu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Výši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slevy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určí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centrum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umožní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studentovi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přestoupení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takového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který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svou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úrovní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lépe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odpovídá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úrovni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znalostí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(z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vlastní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vůle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doporučení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lektora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)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tento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přestup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bude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možný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kapacitních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důvodů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přestupu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vyšší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cenou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je 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povinen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uhradit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cenový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rozdíl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a to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poměrnou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část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tohoto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rozdílu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vzhledem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zbývajícímu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počtu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výukových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bloků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daném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období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přestupu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nižší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cenou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nemá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nárok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vrácení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rozdílu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ceně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AAB29FD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VIII. ZMĚNY ZE STRANY JAZYKOVÉ ŠKOLY</w:t>
      </w:r>
    </w:p>
    <w:p w14:paraId="5376A467" w14:textId="77777777" w:rsidR="00660440" w:rsidRPr="00660440" w:rsidRDefault="00660440" w:rsidP="00660440">
      <w:pPr>
        <w:numPr>
          <w:ilvl w:val="0"/>
          <w:numId w:val="4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centrum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vyhrazuje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právo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změnu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lektora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centrum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rovněž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vyhrazuje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právo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vážných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důvodů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zrušit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průběhu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takovém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nárok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vrácení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bloky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které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neuskuteční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098DE6ED" w14:textId="77777777" w:rsidR="00660440" w:rsidRPr="00660440" w:rsidRDefault="00660440" w:rsidP="00660440">
      <w:pPr>
        <w:numPr>
          <w:ilvl w:val="0"/>
          <w:numId w:val="4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centrum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vyhrazuje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právo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dočasně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přerušit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důvodu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zásahu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vyšší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moci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jako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např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výpadek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proudu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částečná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generální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stávka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nepředpokladatelné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události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které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nejsou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moci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takovém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nemá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nárok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vrácení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3E0CDF8" w14:textId="77777777" w:rsidR="00660440" w:rsidRPr="00660440" w:rsidRDefault="00660440" w:rsidP="00660440">
      <w:pPr>
        <w:numPr>
          <w:ilvl w:val="0"/>
          <w:numId w:val="4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Lektor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oprávněn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jednotlivém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dnu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zrušit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bez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náhrady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jestliže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ani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jeden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nedostaví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bez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řádné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omluvy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20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minut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zahájení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024A5B98" w14:textId="77777777" w:rsidR="00660440" w:rsidRPr="00660440" w:rsidRDefault="00660440" w:rsidP="00660440">
      <w:pPr>
        <w:numPr>
          <w:ilvl w:val="0"/>
          <w:numId w:val="4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lastRenderedPageBreak/>
        <w:t>Pokud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výuka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zrušena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strany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centra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důvodu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lektor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vážných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důvodů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nemůže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být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přítomen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výuce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zajistí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centrum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nejbližším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možném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termínu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odpovídající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náhradu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9A8880B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IX. VÝUKOVÉ MATERIÁLY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br/>
        <w:t xml:space="preserve">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výslovně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bere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vědomí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jakékoliv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materiály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poskytnuté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ze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strany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jsou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předmětem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práv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duševního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vlastnictví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Za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tímto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účelem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výslovně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zavazuje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zdržet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jakéhokoliv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jednání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kterým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by, bez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předcházejícího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souhlasu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oprávněné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osoby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zasahoval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těchto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práv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to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především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vyhotovením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rozmnožením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kopií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materiálu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a to ani pro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svou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osobní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potřebu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tzn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bude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užívat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výlučně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originály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178062F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X. ODSTOUPENÍ OD SMLOUVY</w:t>
      </w:r>
    </w:p>
    <w:p w14:paraId="0492111E" w14:textId="77777777" w:rsidR="00660440" w:rsidRPr="00660440" w:rsidRDefault="00660440" w:rsidP="00660440">
      <w:pPr>
        <w:numPr>
          <w:ilvl w:val="0"/>
          <w:numId w:val="5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vyhrazuje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právo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odstoupit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smlouvy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uzavřené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zrušit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bez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náhrady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účast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studenta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to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svým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chováním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ohrozí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majetek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zdraví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ostatních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účastníků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zaměstnanců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pedagogů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bude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závažným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způsobem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narušovat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průběh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72A76FC8" w14:textId="77777777" w:rsidR="00660440" w:rsidRPr="00660440" w:rsidRDefault="00660440" w:rsidP="00660440">
      <w:pPr>
        <w:numPr>
          <w:ilvl w:val="0"/>
          <w:numId w:val="5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může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odstoupit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smlouvy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9D36AB">
        <w:rPr>
          <w:rFonts w:ascii="Arial" w:eastAsia="Times New Roman" w:hAnsi="Arial" w:cs="Arial"/>
          <w:color w:val="000000"/>
          <w:sz w:val="24"/>
          <w:szCs w:val="24"/>
        </w:rPr>
        <w:t>enaplnění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kapacity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(min. 4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studenti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, v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jiných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typech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kurzů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dle</w:t>
      </w:r>
      <w:proofErr w:type="spellEnd"/>
      <w:r w:rsidR="009D3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36AB">
        <w:rPr>
          <w:rFonts w:ascii="Arial" w:eastAsia="Times New Roman" w:hAnsi="Arial" w:cs="Arial"/>
          <w:color w:val="000000"/>
          <w:sz w:val="24"/>
          <w:szCs w:val="24"/>
        </w:rPr>
        <w:t>domluvy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) a to v tom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stejnou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úrovní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otevřen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kapacita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již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plně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obsazena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C783B3A" w14:textId="77777777" w:rsidR="00660440" w:rsidRPr="00660440" w:rsidRDefault="00660440" w:rsidP="00660440">
      <w:pPr>
        <w:numPr>
          <w:ilvl w:val="0"/>
          <w:numId w:val="5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oprávněna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odstoupit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smlouvy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neuhradí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dohodnuté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kurzovné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lhůtě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splatnosti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4B84E561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XI. SOUHLAS S OBCHODNÍMI PODMÍNKAMI</w:t>
      </w:r>
      <w:r w:rsidRPr="0066044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Souhlas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obchodními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podmínkami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nabývá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platnosti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podání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závazné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přihlášky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elektronické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papírové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dalším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přihlášení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do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kurzu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platí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podmínky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už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jednou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podepsané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pokud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mezitím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nezměnily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446094C0" w14:textId="77777777" w:rsidR="00660440" w:rsidRPr="00660440" w:rsidRDefault="00660440" w:rsidP="0066044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b/>
          <w:bCs/>
          <w:color w:val="000000"/>
          <w:sz w:val="24"/>
          <w:szCs w:val="24"/>
        </w:rPr>
        <w:t>XII. OCHRANA OSOBNÍCH ÚDAJŮ </w:t>
      </w:r>
    </w:p>
    <w:p w14:paraId="483773C6" w14:textId="77777777" w:rsidR="00660440" w:rsidRPr="00660440" w:rsidRDefault="009D36AB" w:rsidP="00660440">
      <w:pPr>
        <w:numPr>
          <w:ilvl w:val="0"/>
          <w:numId w:val="6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Jazyková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škola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JAZYKA, Mgr. Veronika Bednářová, IČ </w:t>
      </w:r>
      <w:r w:rsidR="00DD0D2D">
        <w:rPr>
          <w:rFonts w:ascii="Arial" w:eastAsia="Times New Roman" w:hAnsi="Arial" w:cs="Arial"/>
          <w:color w:val="000000"/>
          <w:sz w:val="24"/>
          <w:szCs w:val="24"/>
        </w:rPr>
        <w:t>75406136</w:t>
      </w:r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prohlašuje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že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všechny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studentem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poskytnuté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osobní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údaje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budou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shromažďovány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zpracovány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pouze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pro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účely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poskytované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služby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rámci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školy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která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zavazuje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nakládat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nimi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souladu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>zákonem</w:t>
      </w:r>
      <w:proofErr w:type="spellEnd"/>
      <w:r w:rsidR="00660440"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č. 101/2000 Sb. </w:t>
      </w:r>
    </w:p>
    <w:p w14:paraId="12614D99" w14:textId="77777777" w:rsidR="00660440" w:rsidRPr="00660440" w:rsidRDefault="00660440" w:rsidP="00660440">
      <w:pPr>
        <w:numPr>
          <w:ilvl w:val="0"/>
          <w:numId w:val="6"/>
        </w:numPr>
        <w:shd w:val="clear" w:color="auto" w:fill="FFFFFF"/>
        <w:spacing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Student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podáním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přihlášky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prohlašuje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že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souladu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zákonem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č. 101/2000 Sb., 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ochraně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osobních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údajů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souhlasí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zpracování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veškerých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svých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osobních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údajů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uvedených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přihlášce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které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poskytl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, za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účelem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uzavření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smluvního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vztahu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pro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marketingové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účely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Jazykové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školy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Tento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souhlas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uděluje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dobu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trvání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takového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smluvního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vztahu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dále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dobu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2 let od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ukončení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takového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smluvního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60440">
        <w:rPr>
          <w:rFonts w:ascii="Arial" w:eastAsia="Times New Roman" w:hAnsi="Arial" w:cs="Arial"/>
          <w:color w:val="000000"/>
          <w:sz w:val="24"/>
          <w:szCs w:val="24"/>
        </w:rPr>
        <w:t>vztahu</w:t>
      </w:r>
      <w:proofErr w:type="spellEnd"/>
      <w:r w:rsidRPr="00660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9EA91D1" w14:textId="77777777" w:rsidR="00660440" w:rsidRPr="00660440" w:rsidRDefault="00000000" w:rsidP="0066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CB415AD">
          <v:rect id="_x0000_i1025" style="width:0;height:1.5pt" o:hralign="center" o:hrstd="t" o:hrnoshade="t" o:hr="t" fillcolor="black" stroked="f"/>
        </w:pict>
      </w:r>
    </w:p>
    <w:p w14:paraId="76E8D158" w14:textId="77777777" w:rsidR="006D5334" w:rsidRDefault="006D5334"/>
    <w:sectPr w:rsidR="006D5334" w:rsidSect="00EA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E17"/>
    <w:multiLevelType w:val="multilevel"/>
    <w:tmpl w:val="7E98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45013"/>
    <w:multiLevelType w:val="multilevel"/>
    <w:tmpl w:val="7B68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34DF7"/>
    <w:multiLevelType w:val="multilevel"/>
    <w:tmpl w:val="A546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15E9D"/>
    <w:multiLevelType w:val="multilevel"/>
    <w:tmpl w:val="DD8A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7047C"/>
    <w:multiLevelType w:val="multilevel"/>
    <w:tmpl w:val="8F0C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511652"/>
    <w:multiLevelType w:val="multilevel"/>
    <w:tmpl w:val="F838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944678">
    <w:abstractNumId w:val="2"/>
  </w:num>
  <w:num w:numId="2" w16cid:durableId="860893918">
    <w:abstractNumId w:val="3"/>
  </w:num>
  <w:num w:numId="3" w16cid:durableId="699355204">
    <w:abstractNumId w:val="1"/>
  </w:num>
  <w:num w:numId="4" w16cid:durableId="927234185">
    <w:abstractNumId w:val="4"/>
  </w:num>
  <w:num w:numId="5" w16cid:durableId="1661426682">
    <w:abstractNumId w:val="5"/>
  </w:num>
  <w:num w:numId="6" w16cid:durableId="61952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40"/>
    <w:rsid w:val="001B11A8"/>
    <w:rsid w:val="002D2CD7"/>
    <w:rsid w:val="002E369F"/>
    <w:rsid w:val="00660440"/>
    <w:rsid w:val="006D5334"/>
    <w:rsid w:val="0071202D"/>
    <w:rsid w:val="008E1543"/>
    <w:rsid w:val="009D36AB"/>
    <w:rsid w:val="00B9033D"/>
    <w:rsid w:val="00BC1869"/>
    <w:rsid w:val="00DD0D2D"/>
    <w:rsid w:val="00DE1027"/>
    <w:rsid w:val="00E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733A"/>
  <w15:docId w15:val="{05BA730B-4A0B-474C-89B5-E8AEB5EE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C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Veronika Bednářová</cp:lastModifiedBy>
  <cp:revision>2</cp:revision>
  <cp:lastPrinted>2017-04-06T11:30:00Z</cp:lastPrinted>
  <dcterms:created xsi:type="dcterms:W3CDTF">2022-11-27T13:05:00Z</dcterms:created>
  <dcterms:modified xsi:type="dcterms:W3CDTF">2022-11-27T13:05:00Z</dcterms:modified>
</cp:coreProperties>
</file>